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564D16BA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5F7172">
              <w:rPr>
                <w:b/>
                <w:i/>
                <w:sz w:val="28"/>
                <w:szCs w:val="28"/>
              </w:rPr>
              <w:t xml:space="preserve">April </w:t>
            </w:r>
            <w:r w:rsidR="00FF0B73">
              <w:rPr>
                <w:b/>
                <w:i/>
                <w:sz w:val="28"/>
                <w:szCs w:val="28"/>
              </w:rPr>
              <w:t>15 - 19</w:t>
            </w:r>
            <w:r w:rsidR="00A57D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580FF1E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0C7EEB3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6DAC44C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BFF203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1A94B1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26B25CAA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2399BF26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C46E30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2BD38CF7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021FEF89" w14:textId="77777777" w:rsidR="00CA0CDB" w:rsidRDefault="00CA0CDB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5927DB0B" w:rsidR="002F7F50" w:rsidRPr="00C14E50" w:rsidRDefault="002F7F50" w:rsidP="009605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722DB9C" w14:textId="77777777" w:rsidR="00CA0CDB" w:rsidRDefault="00CA0CDB" w:rsidP="00D6443D">
            <w:pPr>
              <w:jc w:val="center"/>
              <w:rPr>
                <w:sz w:val="14"/>
                <w:szCs w:val="14"/>
              </w:rPr>
            </w:pPr>
          </w:p>
          <w:p w14:paraId="0DF560FF" w14:textId="1D1A5B07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4C2758DE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63F010C9" w14:textId="690B2829" w:rsidR="00960599" w:rsidRPr="006765F7" w:rsidRDefault="00960599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0FE46719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9B7AAC6" w14:textId="77777777" w:rsidR="00CA0CDB" w:rsidRDefault="00CA0CDB" w:rsidP="00573933">
            <w:pPr>
              <w:jc w:val="center"/>
              <w:rPr>
                <w:sz w:val="14"/>
                <w:szCs w:val="14"/>
              </w:rPr>
            </w:pPr>
          </w:p>
          <w:p w14:paraId="58207857" w14:textId="02CAD0C4" w:rsidR="003C1DE4" w:rsidRDefault="00DA4479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89EDA27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1677AD1E" w14:textId="6C108DB3" w:rsidR="00BB28BE" w:rsidRPr="0006321F" w:rsidRDefault="00BB28BE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662B07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31927BD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28BFF90A" w14:textId="77777777" w:rsidR="00CA0CDB" w:rsidRDefault="00CA0CDB" w:rsidP="009E29B5">
            <w:pPr>
              <w:jc w:val="center"/>
              <w:rPr>
                <w:sz w:val="14"/>
                <w:szCs w:val="14"/>
              </w:rPr>
            </w:pPr>
          </w:p>
          <w:p w14:paraId="0FBA3494" w14:textId="12E9A733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57FD8C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4ACEB71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8D12618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20FBDA6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04252EB1" w14:textId="5218FFF1" w:rsidR="00960599" w:rsidRPr="009666D6" w:rsidRDefault="00960599" w:rsidP="009605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1C83D7AD" w14:textId="43AFDB2A" w:rsidR="00F67914" w:rsidRDefault="00FF0B73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DGR Day 21</w:t>
            </w:r>
            <w:r>
              <w:rPr>
                <w:bCs/>
                <w:sz w:val="16"/>
                <w:szCs w:val="16"/>
              </w:rPr>
              <w:br/>
            </w:r>
            <w:r w:rsidR="00CA0CDB" w:rsidRPr="00CA0CDB">
              <w:rPr>
                <w:bCs/>
                <w:sz w:val="16"/>
                <w:szCs w:val="16"/>
              </w:rPr>
              <w:t>PHONICS</w:t>
            </w:r>
          </w:p>
          <w:p w14:paraId="652BDABD" w14:textId="1C42C059" w:rsidR="00CA0CDB" w:rsidRPr="00CA0CDB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2</w:t>
            </w:r>
            <w:r w:rsidR="00FF0B73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 xml:space="preserve"> Lesson 3</w:t>
            </w:r>
          </w:p>
        </w:tc>
        <w:tc>
          <w:tcPr>
            <w:tcW w:w="2702" w:type="dxa"/>
            <w:shd w:val="clear" w:color="auto" w:fill="auto"/>
          </w:tcPr>
          <w:p w14:paraId="5B24E593" w14:textId="5CD87A25" w:rsidR="004A636A" w:rsidRPr="004A636A" w:rsidRDefault="00FF0B73" w:rsidP="004A63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DGR Day 2</w:t>
            </w:r>
            <w:r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br/>
              <w:t>PHONICS</w:t>
            </w:r>
            <w:r>
              <w:rPr>
                <w:bCs/>
                <w:sz w:val="16"/>
                <w:szCs w:val="16"/>
              </w:rPr>
              <w:br/>
              <w:t>Unit 28 Lesson 4</w:t>
            </w: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4461E14" w14:textId="77777777" w:rsidR="00FE1044" w:rsidRDefault="00FF0B73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WENDY SWEETER</w:t>
            </w:r>
          </w:p>
          <w:p w14:paraId="7D916860" w14:textId="22AA17D7" w:rsidR="00FF0B73" w:rsidRPr="00704862" w:rsidRDefault="00FF0B73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CHICKS</w:t>
            </w:r>
          </w:p>
        </w:tc>
        <w:tc>
          <w:tcPr>
            <w:tcW w:w="2610" w:type="dxa"/>
            <w:shd w:val="clear" w:color="auto" w:fill="auto"/>
          </w:tcPr>
          <w:p w14:paraId="6DD8E845" w14:textId="36D878F8" w:rsidR="00FF0B73" w:rsidRDefault="00FF0B73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DGR Day 2</w:t>
            </w:r>
            <w:r>
              <w:rPr>
                <w:bCs/>
                <w:sz w:val="16"/>
                <w:szCs w:val="16"/>
              </w:rPr>
              <w:t>3</w:t>
            </w:r>
          </w:p>
          <w:p w14:paraId="52823434" w14:textId="77D2D240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0FC729C9" w:rsidR="00317E52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FF0B73">
              <w:rPr>
                <w:bCs/>
                <w:sz w:val="16"/>
                <w:szCs w:val="16"/>
              </w:rPr>
              <w:t>8</w:t>
            </w:r>
            <w:r w:rsidRPr="006431E4">
              <w:rPr>
                <w:bCs/>
                <w:sz w:val="16"/>
                <w:szCs w:val="16"/>
              </w:rPr>
              <w:t xml:space="preserve"> Lesson </w:t>
            </w:r>
            <w:r w:rsidR="00FF0B73">
              <w:rPr>
                <w:bCs/>
                <w:sz w:val="16"/>
                <w:szCs w:val="16"/>
              </w:rPr>
              <w:t>2</w:t>
            </w:r>
          </w:p>
          <w:p w14:paraId="534C15AD" w14:textId="77777777" w:rsidR="00A57DD9" w:rsidRDefault="00A57DD9" w:rsidP="00704862">
            <w:pPr>
              <w:jc w:val="center"/>
              <w:rPr>
                <w:bCs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275A4D2" w14:textId="293837FB" w:rsidR="00FF0B73" w:rsidRDefault="00FF0B73" w:rsidP="009605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DGR Day 2</w:t>
            </w:r>
            <w:r>
              <w:rPr>
                <w:bCs/>
                <w:sz w:val="16"/>
                <w:szCs w:val="16"/>
              </w:rPr>
              <w:t>4</w:t>
            </w:r>
          </w:p>
          <w:p w14:paraId="68872BFA" w14:textId="29A5A347" w:rsidR="009E29B5" w:rsidRPr="00960599" w:rsidRDefault="009E29B5" w:rsidP="0096059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SPELLING TEST</w:t>
            </w:r>
          </w:p>
          <w:p w14:paraId="69F3E923" w14:textId="4318DA9D" w:rsidR="00960599" w:rsidRPr="006431E4" w:rsidRDefault="00960599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SCHOLASTIC NEWS</w:t>
            </w:r>
          </w:p>
          <w:p w14:paraId="0A82943A" w14:textId="2B099836" w:rsidR="0077409C" w:rsidRPr="00FC6C08" w:rsidRDefault="00106518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A0B6DD3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</w:t>
            </w:r>
            <w:r w:rsidR="00CA0CDB">
              <w:rPr>
                <w:sz w:val="16"/>
                <w:szCs w:val="16"/>
              </w:rPr>
              <w:t xml:space="preserve">read two syllable words with </w:t>
            </w:r>
            <w:r w:rsidR="00FF0B73">
              <w:rPr>
                <w:sz w:val="16"/>
                <w:szCs w:val="16"/>
              </w:rPr>
              <w:t>prefixes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00DBD6BD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</w:t>
            </w:r>
            <w:r w:rsidR="00CA0CDB">
              <w:rPr>
                <w:sz w:val="16"/>
                <w:szCs w:val="16"/>
              </w:rPr>
              <w:t xml:space="preserve"> two, three, and four syllable words with </w:t>
            </w:r>
            <w:r w:rsidR="00FF0B73">
              <w:rPr>
                <w:sz w:val="16"/>
                <w:szCs w:val="16"/>
              </w:rPr>
              <w:t>prefixes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36F270CE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245A4AC0" w:rsidR="00FE1044" w:rsidRPr="00C77CE1" w:rsidRDefault="00FF0B73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correctly answer questions about a passage by identifying specific information in the text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DDE6C80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64C4D40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683C9386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76F47596" w14:textId="34F0EC37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</w:t>
            </w:r>
            <w:r w:rsidR="00FF0B73">
              <w:rPr>
                <w:sz w:val="16"/>
                <w:szCs w:val="16"/>
              </w:rPr>
              <w:t>NWEA REVIEW</w:t>
            </w:r>
            <w:r>
              <w:rPr>
                <w:sz w:val="16"/>
                <w:szCs w:val="16"/>
              </w:rPr>
              <w:t xml:space="preserve">  </w:t>
            </w:r>
          </w:p>
          <w:p w14:paraId="1B4FE9A4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63C2ECA7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47FDA5B9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16D42681" w14:textId="68CB88FD" w:rsidR="00205222" w:rsidRPr="00D9778E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0269CF7C" w14:textId="00B860BC" w:rsidR="009346A9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 </w:t>
            </w:r>
            <w:r w:rsidR="00FF0B73">
              <w:rPr>
                <w:sz w:val="16"/>
                <w:szCs w:val="16"/>
              </w:rPr>
              <w:t>NWEA REVIEW</w:t>
            </w:r>
            <w:r w:rsidR="00006A89">
              <w:rPr>
                <w:sz w:val="16"/>
                <w:szCs w:val="16"/>
              </w:rPr>
              <w:t xml:space="preserve"> </w:t>
            </w:r>
          </w:p>
          <w:p w14:paraId="5A5650CF" w14:textId="77777777" w:rsidR="00006A89" w:rsidRDefault="00006A8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155FC466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</w:t>
            </w:r>
            <w:r w:rsidR="00FF0B73">
              <w:rPr>
                <w:sz w:val="16"/>
                <w:szCs w:val="16"/>
              </w:rPr>
              <w:t>n: NWEA REVIEW</w:t>
            </w:r>
            <w:r w:rsidR="00006A89">
              <w:rPr>
                <w:sz w:val="16"/>
                <w:szCs w:val="16"/>
              </w:rPr>
              <w:t xml:space="preserve">  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10D60F50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 </w:t>
            </w:r>
            <w:r w:rsidR="00FF0B73">
              <w:rPr>
                <w:sz w:val="16"/>
                <w:szCs w:val="16"/>
              </w:rPr>
              <w:t>NWEA REVIEW</w:t>
            </w:r>
            <w:r w:rsidR="00006A89">
              <w:rPr>
                <w:sz w:val="16"/>
                <w:szCs w:val="16"/>
              </w:rPr>
              <w:t xml:space="preserve">  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6B5ED89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C668A1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14CD8994" w14:textId="2526EA09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  </w:t>
            </w:r>
            <w:r w:rsidR="0056733A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 N</w:t>
            </w:r>
            <w:r w:rsidR="00FF0B73">
              <w:rPr>
                <w:sz w:val="16"/>
                <w:szCs w:val="16"/>
              </w:rPr>
              <w:t>WEA REVIEW</w:t>
            </w:r>
            <w:r w:rsidR="00006A89">
              <w:rPr>
                <w:sz w:val="16"/>
                <w:szCs w:val="16"/>
              </w:rPr>
              <w:t xml:space="preserve">  </w:t>
            </w:r>
          </w:p>
          <w:p w14:paraId="2C239CB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6D405A9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58E15170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40E7DBF3" w14:textId="56FE2135" w:rsidR="00205222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20B67701" w:rsidR="00B34701" w:rsidRPr="00D766F7" w:rsidRDefault="00A57DD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006A89">
              <w:rPr>
                <w:sz w:val="16"/>
                <w:szCs w:val="16"/>
              </w:rPr>
              <w:t>identify and read non-fiction text features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81E44E4" w14:textId="77777777" w:rsidR="00425866" w:rsidRDefault="008C23D3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6A5646CF" w14:textId="073BF029" w:rsidR="00FF0B73" w:rsidRDefault="00FF0B73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Fraction Practice</w:t>
            </w:r>
          </w:p>
          <w:p w14:paraId="0B2C16EF" w14:textId="5E8110DB" w:rsidR="004A636A" w:rsidRPr="0056731F" w:rsidRDefault="004A636A" w:rsidP="00007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75EEDDCD" w14:textId="77777777" w:rsidR="00007262" w:rsidRDefault="004A636A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3FA64C14" w:rsidR="004A636A" w:rsidRPr="00E630BA" w:rsidRDefault="00FF0B73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Fraction Practice</w:t>
            </w:r>
          </w:p>
        </w:tc>
        <w:tc>
          <w:tcPr>
            <w:tcW w:w="2702" w:type="dxa"/>
            <w:shd w:val="clear" w:color="auto" w:fill="FFFFFF" w:themeFill="background1"/>
          </w:tcPr>
          <w:p w14:paraId="05980510" w14:textId="77777777" w:rsidR="00BC1FA9" w:rsidRDefault="007E3B5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22BA1486" w:rsidR="007E3B57" w:rsidRPr="00003E92" w:rsidRDefault="00FF0B73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12.6 Partition a Rectangle </w:t>
            </w:r>
            <w:proofErr w:type="gramStart"/>
            <w:r>
              <w:rPr>
                <w:sz w:val="16"/>
                <w:szCs w:val="16"/>
              </w:rPr>
              <w:t>Into</w:t>
            </w:r>
            <w:proofErr w:type="gramEnd"/>
            <w:r>
              <w:rPr>
                <w:sz w:val="16"/>
                <w:szCs w:val="16"/>
              </w:rPr>
              <w:t xml:space="preserve"> Rows/Columns</w:t>
            </w:r>
          </w:p>
        </w:tc>
        <w:tc>
          <w:tcPr>
            <w:tcW w:w="2610" w:type="dxa"/>
            <w:shd w:val="clear" w:color="auto" w:fill="FFFFFF" w:themeFill="background1"/>
          </w:tcPr>
          <w:p w14:paraId="2A0B5406" w14:textId="77777777" w:rsidR="0019610D" w:rsidRDefault="00393049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3A58EBA4" w:rsidR="00FF0B73" w:rsidRP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Partitioning</w:t>
            </w:r>
          </w:p>
        </w:tc>
        <w:tc>
          <w:tcPr>
            <w:tcW w:w="2516" w:type="dxa"/>
            <w:shd w:val="clear" w:color="auto" w:fill="FFFFFF" w:themeFill="background1"/>
          </w:tcPr>
          <w:p w14:paraId="729545C2" w14:textId="77777777" w:rsidR="00393049" w:rsidRDefault="00393049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4DE5B10E" w14:textId="11AABBAF" w:rsidR="00FF0B73" w:rsidRDefault="00FF0B73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12 Assessment</w:t>
            </w:r>
          </w:p>
          <w:p w14:paraId="50CB2755" w14:textId="6CC87218" w:rsidR="0019610D" w:rsidRPr="00F263BC" w:rsidRDefault="0019610D" w:rsidP="00393049">
            <w:pPr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6BE66B2B" w:rsidR="00923C2C" w:rsidRPr="00B745CF" w:rsidRDefault="00FF0B73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draw and identify fractions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7E671AE9" w:rsidR="00923C2C" w:rsidRPr="006E6113" w:rsidRDefault="00FF0B73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draw and identify fractions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63EB6227" w:rsidR="00923C2C" w:rsidRPr="006E6113" w:rsidRDefault="00FF0B73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partition rectangles into rows and columns of square of equal sizes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741CA950" w:rsidR="00923C2C" w:rsidRPr="004024F5" w:rsidRDefault="00FF0B73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partition rectangles into rows and columns of square of equal sizes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659C984E" w:rsidR="00923C2C" w:rsidRPr="00DA2278" w:rsidRDefault="00FF0B73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complete the Unit 12 Assessment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51EFBA3" w:rsidR="00923C2C" w:rsidRPr="004024F5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612505C7" w:rsidR="00923C2C" w:rsidRPr="00A25F56" w:rsidRDefault="0000726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2E0751BB" w14:textId="77777777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67B87B12" w14:textId="7E01BE60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Paragraph Writing</w:t>
            </w:r>
          </w:p>
          <w:p w14:paraId="161BB01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78E690F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03B0C9B0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26EBC554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5079206B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3896412E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50D244B" w:rsidR="009346A9" w:rsidRPr="00502513" w:rsidRDefault="009346A9" w:rsidP="00E96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9D73026" w14:textId="77777777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014FFF76" w14:textId="1BCEB4A6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Paragraph Writing</w:t>
            </w:r>
          </w:p>
          <w:p w14:paraId="4F7C093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A014F46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0BF2756" w14:textId="77777777" w:rsidR="0019610D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63B466AC" w14:textId="77777777" w:rsidR="00FF0B73" w:rsidRDefault="00FF0B73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1AD3B299" w14:textId="77777777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</w:p>
          <w:p w14:paraId="73358892" w14:textId="64361415" w:rsidR="00FF0B73" w:rsidRPr="00E855E4" w:rsidRDefault="00FF0B73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92B75CF" w14:textId="03690543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40D847A9" w14:textId="18F5713F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Narratives</w:t>
            </w:r>
          </w:p>
          <w:p w14:paraId="59ACE9E7" w14:textId="77777777" w:rsidR="00756654" w:rsidRDefault="00756654" w:rsidP="00CA0CDB">
            <w:pPr>
              <w:jc w:val="center"/>
              <w:rPr>
                <w:sz w:val="32"/>
                <w:szCs w:val="32"/>
              </w:rPr>
            </w:pPr>
          </w:p>
          <w:p w14:paraId="71F1BCB2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0C3FCADA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5E7BAA4A" w14:textId="09AD445F" w:rsidR="00B80F9D" w:rsidRPr="00A57DD9" w:rsidRDefault="00B80F9D" w:rsidP="00CA0C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3B116537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3CBC47DB" w14:textId="08E61AFE" w:rsidR="00E418D0" w:rsidRDefault="00FF0B73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Narratives</w:t>
            </w:r>
          </w:p>
          <w:p w14:paraId="59126509" w14:textId="07E1652D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6B3DC74A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4A45AA2D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38F408F7" w14:textId="77777777" w:rsidR="00B80F9D" w:rsidRDefault="00007262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</w:p>
          <w:p w14:paraId="3AE6D6D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10EAC972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C1A2E08" w14:textId="5724A2B6" w:rsidR="0019610D" w:rsidRPr="00E855E4" w:rsidRDefault="0019610D" w:rsidP="00B80F9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12E86B7E" w14:textId="77777777" w:rsidR="00393049" w:rsidRDefault="00393049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9D214EA" w14:textId="1286CEB0" w:rsidR="009346A9" w:rsidRDefault="00FF0B73" w:rsidP="002E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Narratives</w:t>
            </w: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4712C503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0E916D15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6ABBC6F6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338314C8" w:rsidR="00B80F9D" w:rsidRPr="002E22C0" w:rsidRDefault="00B80F9D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361F3863" w:rsidR="00DA688E" w:rsidRDefault="00FF0B73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writing paragraphs with a topic sentence, 3 details, and a closing sentence and then start their 2</w:t>
            </w:r>
            <w:r w:rsidRPr="00FF0B7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personal narrative.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B5817FD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67DEF3CA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68408447" w:rsidR="00DA688E" w:rsidRDefault="00007262" w:rsidP="00007262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393049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1FD4DE11" w:rsidR="007F6FF4" w:rsidRPr="002F7F50" w:rsidRDefault="007F6FF4" w:rsidP="001065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265F4861" w14:textId="45C5EB90" w:rsidR="009346A9" w:rsidRDefault="0039304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MYSTERY SCIENCE</w:t>
            </w:r>
          </w:p>
          <w:p w14:paraId="504E5182" w14:textId="17FB64E5" w:rsidR="00393049" w:rsidRDefault="0039304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 ADAPTATIONS</w:t>
            </w: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1B598547" w:rsidR="00D25CF7" w:rsidRPr="00021AD1" w:rsidRDefault="009E29B5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  <w:r w:rsidR="00D25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393049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6A89"/>
    <w:rsid w:val="00007262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6100"/>
    <w:rsid w:val="002B7930"/>
    <w:rsid w:val="002B7CBF"/>
    <w:rsid w:val="002C0467"/>
    <w:rsid w:val="002C2308"/>
    <w:rsid w:val="002C2923"/>
    <w:rsid w:val="002C2A4E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4D89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3049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866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D5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36A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33A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172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878E2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088A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B57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23D3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0599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29B5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19C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0F9D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1FA9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0CDB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201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8D0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6691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34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B73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2</cp:revision>
  <cp:lastPrinted>2022-02-16T13:36:00Z</cp:lastPrinted>
  <dcterms:created xsi:type="dcterms:W3CDTF">2024-04-11T21:02:00Z</dcterms:created>
  <dcterms:modified xsi:type="dcterms:W3CDTF">2024-04-11T21:02:00Z</dcterms:modified>
</cp:coreProperties>
</file>